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3" w:rsidRDefault="00F50A63" w:rsidP="00F50A63">
      <w:pPr>
        <w:tabs>
          <w:tab w:val="left" w:pos="612"/>
        </w:tabs>
        <w:autoSpaceDE w:val="0"/>
        <w:spacing w:before="129"/>
        <w:ind w:left="612" w:right="116"/>
        <w:jc w:val="both"/>
        <w:rPr>
          <w:rFonts w:eastAsia="Times New Roman" w:cs="Times New Roman"/>
          <w:color w:val="0000FF"/>
          <w:sz w:val="33"/>
          <w:szCs w:val="33"/>
        </w:rPr>
      </w:pPr>
      <w:bookmarkStart w:id="0" w:name="_GoBack"/>
      <w:bookmarkEnd w:id="0"/>
      <w:r>
        <w:rPr>
          <w:rFonts w:eastAsia="Times New Roman" w:cs="Times New Roman"/>
          <w:color w:val="0000FF"/>
          <w:sz w:val="33"/>
          <w:szCs w:val="33"/>
        </w:rPr>
        <w:t>Allegato B</w:t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  <w:sz w:val="33"/>
          <w:szCs w:val="33"/>
        </w:rPr>
      </w:pPr>
    </w:p>
    <w:p w:rsidR="00F50A63" w:rsidRDefault="00F50A63" w:rsidP="00F50A63">
      <w:pPr>
        <w:autoSpaceDE w:val="0"/>
        <w:spacing w:before="91"/>
        <w:ind w:left="5356"/>
        <w:rPr>
          <w:rFonts w:eastAsia="Times New Roman" w:cs="Times New Roman"/>
          <w:color w:val="0000FF"/>
          <w:sz w:val="22"/>
          <w:szCs w:val="22"/>
        </w:rPr>
      </w:pPr>
    </w:p>
    <w:p w:rsidR="00F50A63" w:rsidRDefault="00F50A63" w:rsidP="00F50A63">
      <w:pPr>
        <w:autoSpaceDE w:val="0"/>
        <w:spacing w:before="91"/>
        <w:ind w:left="535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AL COMUNE DI CUTRO</w:t>
      </w:r>
    </w:p>
    <w:p w:rsidR="00F50A63" w:rsidRDefault="00F50A63" w:rsidP="00F50A63">
      <w:pPr>
        <w:autoSpaceDE w:val="0"/>
        <w:spacing w:line="252" w:lineRule="atLeast"/>
        <w:ind w:left="535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POLIZIA MUNICIPALE</w:t>
      </w:r>
    </w:p>
    <w:p w:rsidR="00F50A63" w:rsidRDefault="00F50A63" w:rsidP="00F50A63">
      <w:pPr>
        <w:autoSpaceDE w:val="0"/>
        <w:spacing w:line="252" w:lineRule="atLeast"/>
        <w:ind w:left="535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Piazza del Popolo</w:t>
      </w:r>
    </w:p>
    <w:p w:rsidR="00F50A63" w:rsidRDefault="00F50A63" w:rsidP="00F50A63">
      <w:pPr>
        <w:autoSpaceDE w:val="0"/>
        <w:spacing w:line="252" w:lineRule="atLeast"/>
        <w:ind w:left="5356"/>
        <w:rPr>
          <w:rFonts w:eastAsia="Times New Roman" w:cs="Times New Roman"/>
          <w:color w:val="0000FF"/>
        </w:rPr>
      </w:pPr>
      <w:r>
        <w:rPr>
          <w:rFonts w:eastAsia="Times New Roman" w:cs="Times New Roman"/>
          <w:color w:val="0000FF"/>
          <w:sz w:val="22"/>
          <w:szCs w:val="22"/>
        </w:rPr>
        <w:t>CUTRO</w:t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</w:rPr>
      </w:pPr>
    </w:p>
    <w:p w:rsidR="00F50A63" w:rsidRDefault="00F50A63" w:rsidP="00F50A63">
      <w:pPr>
        <w:autoSpaceDE w:val="0"/>
        <w:rPr>
          <w:rFonts w:eastAsia="Times New Roman" w:cs="Times New Roman"/>
          <w:color w:val="0000FF"/>
          <w:sz w:val="20"/>
          <w:szCs w:val="20"/>
        </w:rPr>
      </w:pPr>
    </w:p>
    <w:p w:rsidR="00F50A63" w:rsidRDefault="00F50A63" w:rsidP="00F50A63">
      <w:pPr>
        <w:autoSpaceDE w:val="0"/>
        <w:spacing w:line="360" w:lineRule="auto"/>
        <w:ind w:left="252" w:right="123"/>
        <w:jc w:val="both"/>
        <w:rPr>
          <w:rFonts w:eastAsia="Times New Roman" w:cs="Times New Roman"/>
          <w:color w:val="0000FF"/>
          <w:sz w:val="32"/>
          <w:szCs w:val="32"/>
        </w:rPr>
      </w:pPr>
      <w:r>
        <w:rPr>
          <w:rFonts w:eastAsia="Times New Roman" w:cs="Times New Roman"/>
          <w:color w:val="0000FF"/>
          <w:sz w:val="22"/>
          <w:szCs w:val="22"/>
        </w:rPr>
        <w:t>OGGETTO: domanda di partecipazione alla selezione per la formazione di una graduatoria di agenti di polizia locale cat. C</w:t>
      </w:r>
      <w:r w:rsidR="00EE665C">
        <w:rPr>
          <w:rFonts w:eastAsia="Times New Roman" w:cs="Times New Roman"/>
          <w:color w:val="0000FF"/>
          <w:sz w:val="22"/>
          <w:szCs w:val="22"/>
        </w:rPr>
        <w:t>1</w:t>
      </w:r>
      <w:r>
        <w:rPr>
          <w:rFonts w:eastAsia="Times New Roman" w:cs="Times New Roman"/>
          <w:color w:val="0000FF"/>
          <w:sz w:val="22"/>
          <w:szCs w:val="22"/>
        </w:rPr>
        <w:t>, con contratto a tempo determinato</w:t>
      </w:r>
      <w:r w:rsidR="00EE665C">
        <w:rPr>
          <w:rFonts w:eastAsia="Times New Roman" w:cs="Times New Roman"/>
          <w:color w:val="0000FF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 xml:space="preserve"> </w:t>
      </w:r>
      <w:r w:rsidR="00EE665C">
        <w:rPr>
          <w:rFonts w:eastAsia="Times New Roman" w:cs="Times New Roman"/>
          <w:color w:val="0000FF"/>
          <w:sz w:val="22"/>
          <w:szCs w:val="22"/>
        </w:rPr>
        <w:t xml:space="preserve">part-time a 24 ore, </w:t>
      </w:r>
      <w:r>
        <w:rPr>
          <w:rFonts w:eastAsia="Times New Roman" w:cs="Times New Roman"/>
          <w:color w:val="0000FF"/>
          <w:sz w:val="22"/>
          <w:szCs w:val="22"/>
        </w:rPr>
        <w:t>a carattere stagionale.</w:t>
      </w:r>
    </w:p>
    <w:p w:rsidR="00F50A63" w:rsidRDefault="00F50A63" w:rsidP="00F50A63">
      <w:pPr>
        <w:autoSpaceDE w:val="0"/>
        <w:spacing w:before="10"/>
        <w:rPr>
          <w:rFonts w:eastAsia="Times New Roman" w:cs="Times New Roman"/>
          <w:color w:val="0000FF"/>
          <w:sz w:val="32"/>
          <w:szCs w:val="32"/>
        </w:rPr>
      </w:pPr>
    </w:p>
    <w:p w:rsidR="00F50A63" w:rsidRDefault="00F50A63" w:rsidP="00F50A63">
      <w:pPr>
        <w:autoSpaceDE w:val="0"/>
        <w:ind w:left="252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Il/la sottoscritto/a ………..……………..…………...........</w:t>
      </w:r>
    </w:p>
    <w:p w:rsidR="00F50A63" w:rsidRPr="00EE665C" w:rsidRDefault="00F50A63" w:rsidP="00F50A63">
      <w:pPr>
        <w:numPr>
          <w:ilvl w:val="0"/>
          <w:numId w:val="1"/>
        </w:numPr>
        <w:tabs>
          <w:tab w:val="left" w:pos="612"/>
        </w:tabs>
        <w:autoSpaceDE w:val="0"/>
        <w:spacing w:before="129"/>
        <w:ind w:left="612" w:right="116"/>
        <w:jc w:val="both"/>
        <w:rPr>
          <w:rFonts w:eastAsia="Times New Roman" w:cs="Times New Roman"/>
          <w:color w:val="0000FF"/>
          <w:sz w:val="33"/>
          <w:szCs w:val="33"/>
        </w:rPr>
      </w:pPr>
      <w:r>
        <w:rPr>
          <w:rFonts w:eastAsia="Times New Roman" w:cs="Times New Roman"/>
          <w:color w:val="0000FF"/>
          <w:sz w:val="22"/>
          <w:szCs w:val="22"/>
        </w:rPr>
        <w:t xml:space="preserve">chiede di essere ammesso a partecipare al concorso pubblico per </w:t>
      </w:r>
      <w:r w:rsidR="00EE665C">
        <w:rPr>
          <w:rFonts w:eastAsia="Times New Roman" w:cs="Times New Roman"/>
          <w:color w:val="0000FF"/>
          <w:sz w:val="22"/>
          <w:szCs w:val="22"/>
        </w:rPr>
        <w:t xml:space="preserve">titoli ed </w:t>
      </w:r>
      <w:r>
        <w:rPr>
          <w:rFonts w:eastAsia="Times New Roman" w:cs="Times New Roman"/>
          <w:color w:val="0000FF"/>
          <w:sz w:val="22"/>
          <w:szCs w:val="22"/>
        </w:rPr>
        <w:t>esami, indetto con determinazione del responsabile della</w:t>
      </w:r>
      <w:r w:rsidR="00EE665C">
        <w:rPr>
          <w:rFonts w:eastAsia="Times New Roman" w:cs="Times New Roman"/>
          <w:color w:val="0000FF"/>
          <w:sz w:val="22"/>
          <w:szCs w:val="22"/>
        </w:rPr>
        <w:t xml:space="preserve"> polizia municipale  n. 46 </w:t>
      </w:r>
      <w:r>
        <w:rPr>
          <w:rFonts w:eastAsia="Times New Roman" w:cs="Times New Roman"/>
          <w:color w:val="0000FF"/>
          <w:sz w:val="22"/>
          <w:szCs w:val="22"/>
        </w:rPr>
        <w:t>del</w:t>
      </w:r>
      <w:r w:rsidR="00EE665C">
        <w:rPr>
          <w:rFonts w:eastAsia="Times New Roman" w:cs="Times New Roman"/>
          <w:color w:val="0000FF"/>
          <w:sz w:val="22"/>
          <w:szCs w:val="22"/>
        </w:rPr>
        <w:t xml:space="preserve"> 31/07/2018</w:t>
      </w:r>
      <w:r>
        <w:rPr>
          <w:rFonts w:eastAsia="Times New Roman" w:cs="Times New Roman"/>
          <w:color w:val="0000FF"/>
          <w:sz w:val="22"/>
          <w:szCs w:val="22"/>
        </w:rPr>
        <w:t xml:space="preserve">, per la formazione di </w:t>
      </w:r>
      <w:r w:rsidR="00EE665C">
        <w:rPr>
          <w:rFonts w:eastAsia="Times New Roman" w:cs="Times New Roman"/>
          <w:color w:val="0000FF"/>
          <w:sz w:val="22"/>
          <w:szCs w:val="22"/>
        </w:rPr>
        <w:t xml:space="preserve">una graduatoria finalizzata all’assunzione a tempo determinato part-time a 24 ore, a carattere stagionale di agenti di polizia locale Cat. C1. </w:t>
      </w:r>
    </w:p>
    <w:p w:rsidR="00EE665C" w:rsidRDefault="00EE665C" w:rsidP="00EE665C">
      <w:pPr>
        <w:tabs>
          <w:tab w:val="left" w:pos="612"/>
        </w:tabs>
        <w:autoSpaceDE w:val="0"/>
        <w:spacing w:before="129"/>
        <w:ind w:left="612" w:right="116"/>
        <w:jc w:val="both"/>
        <w:rPr>
          <w:rFonts w:eastAsia="Times New Roman" w:cs="Times New Roman"/>
          <w:color w:val="0000FF"/>
          <w:sz w:val="33"/>
          <w:szCs w:val="33"/>
        </w:rPr>
      </w:pPr>
    </w:p>
    <w:p w:rsidR="00F50A63" w:rsidRDefault="00F50A63" w:rsidP="00F50A63">
      <w:pPr>
        <w:numPr>
          <w:ilvl w:val="0"/>
          <w:numId w:val="1"/>
        </w:numPr>
        <w:tabs>
          <w:tab w:val="left" w:pos="612"/>
          <w:tab w:val="left" w:pos="8758"/>
        </w:tabs>
        <w:autoSpaceDE w:val="0"/>
        <w:spacing w:line="360" w:lineRule="auto"/>
        <w:ind w:left="612" w:right="118"/>
        <w:jc w:val="both"/>
        <w:rPr>
          <w:rFonts w:eastAsia="Times New Roman" w:cs="Times New Roman"/>
          <w:color w:val="0000FF"/>
          <w:sz w:val="25"/>
          <w:szCs w:val="25"/>
        </w:rPr>
      </w:pPr>
      <w:r>
        <w:rPr>
          <w:rFonts w:eastAsia="Times New Roman" w:cs="Times New Roman"/>
          <w:color w:val="0000FF"/>
          <w:sz w:val="22"/>
          <w:szCs w:val="22"/>
        </w:rPr>
        <w:t>chiede che tutte le comunicazioni relative al concorso vengano inviate al seguente domicilio impegnandosi a comunicare qualsiasi variazione dello</w:t>
      </w:r>
      <w:r>
        <w:rPr>
          <w:rFonts w:eastAsia="Times New Roman" w:cs="Times New Roman"/>
          <w:color w:val="0000FF"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stesso:</w:t>
      </w:r>
      <w:r>
        <w:rPr>
          <w:rFonts w:eastAsia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ab/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  <w:sz w:val="25"/>
          <w:szCs w:val="25"/>
        </w:rPr>
      </w:pPr>
    </w:p>
    <w:p w:rsidR="00F50A63" w:rsidRDefault="00F50A63" w:rsidP="00F50A63">
      <w:pPr>
        <w:autoSpaceDE w:val="0"/>
        <w:spacing w:before="91" w:line="360" w:lineRule="auto"/>
        <w:ind w:left="252" w:right="108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A tal fine, sotto la propria personale responsabilità, ai sensi degli art. 46 e 47 del d.P.R. del 28/12/2000 n. 445 e ss.mm., consapevole delle sanzioni penali previste dall’art. 76 del medesimo d.P.R. per le ipotesi di falsità in atti e dichiarazioni</w:t>
      </w:r>
      <w:r>
        <w:rPr>
          <w:rFonts w:eastAsia="Times New Roman" w:cs="Times New Roman"/>
          <w:color w:val="0000FF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mendaci.</w:t>
      </w:r>
    </w:p>
    <w:p w:rsidR="00F50A63" w:rsidRDefault="00F50A63" w:rsidP="00F50A63">
      <w:pPr>
        <w:autoSpaceDE w:val="0"/>
        <w:spacing w:before="2"/>
        <w:ind w:left="1687" w:right="1550"/>
        <w:jc w:val="center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DICHIARA</w:t>
      </w:r>
    </w:p>
    <w:p w:rsidR="00F50A63" w:rsidRDefault="00F50A63" w:rsidP="00F50A63">
      <w:pPr>
        <w:autoSpaceDE w:val="0"/>
        <w:spacing w:before="126"/>
        <w:ind w:left="1692" w:right="1550"/>
        <w:jc w:val="center"/>
        <w:rPr>
          <w:rFonts w:eastAsia="Times New Roman" w:cs="Times New Roman"/>
          <w:i/>
          <w:iCs/>
          <w:color w:val="0000FF"/>
        </w:rPr>
      </w:pPr>
      <w:r>
        <w:rPr>
          <w:rFonts w:eastAsia="Times New Roman" w:cs="Times New Roman"/>
          <w:color w:val="0000FF"/>
          <w:sz w:val="22"/>
          <w:szCs w:val="22"/>
        </w:rPr>
        <w:t>(</w:t>
      </w:r>
      <w:r>
        <w:rPr>
          <w:rFonts w:eastAsia="Times New Roman" w:cs="Times New Roman"/>
          <w:i/>
          <w:iCs/>
          <w:color w:val="0000FF"/>
          <w:sz w:val="22"/>
          <w:szCs w:val="22"/>
        </w:rPr>
        <w:t>è obbligatorio barrare le caselle per le dichiarazioni che si intendono rese)</w:t>
      </w:r>
    </w:p>
    <w:p w:rsidR="00F50A63" w:rsidRDefault="00F50A63" w:rsidP="00F50A63">
      <w:pPr>
        <w:autoSpaceDE w:val="0"/>
        <w:rPr>
          <w:rFonts w:eastAsia="Times New Roman" w:cs="Times New Roman"/>
          <w:i/>
          <w:iCs/>
          <w:color w:val="0000FF"/>
        </w:rPr>
      </w:pPr>
    </w:p>
    <w:p w:rsidR="00F50A63" w:rsidRDefault="00F50A63" w:rsidP="00F50A63">
      <w:pPr>
        <w:autoSpaceDE w:val="0"/>
        <w:rPr>
          <w:rFonts w:eastAsia="Times New Roman" w:cs="Times New Roman"/>
          <w:i/>
          <w:iCs/>
          <w:color w:val="0000FF"/>
          <w:sz w:val="20"/>
          <w:szCs w:val="20"/>
        </w:rPr>
      </w:pPr>
    </w:p>
    <w:p w:rsidR="00F50A63" w:rsidRDefault="00F50A63" w:rsidP="00F50A63">
      <w:pPr>
        <w:tabs>
          <w:tab w:val="left" w:leader="dot" w:pos="9128"/>
        </w:tabs>
        <w:autoSpaceDE w:val="0"/>
        <w:ind w:left="320"/>
        <w:rPr>
          <w:rFonts w:eastAsia="Times New Roman" w:cs="Times New Roman"/>
          <w:color w:val="0000FF"/>
        </w:rPr>
      </w:pPr>
      <w:r>
        <w:rPr>
          <w:rFonts w:eastAsia="Times New Roman" w:cs="Times New Roman"/>
          <w:color w:val="0000FF"/>
          <w:sz w:val="22"/>
          <w:szCs w:val="22"/>
        </w:rPr>
        <w:t>□   di essere nato/a il ........................ a ...........................................................</w:t>
      </w:r>
      <w:r>
        <w:rPr>
          <w:rFonts w:eastAsia="Times New Roman" w:cs="Times New Roman"/>
          <w:color w:val="0000FF"/>
          <w:spacing w:val="-39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(provincia di</w:t>
      </w:r>
      <w:r>
        <w:rPr>
          <w:rFonts w:eastAsia="Times New Roman" w:cs="Times New Roman"/>
          <w:color w:val="0000FF"/>
          <w:sz w:val="22"/>
          <w:szCs w:val="22"/>
        </w:rPr>
        <w:tab/>
        <w:t>);</w:t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</w:rPr>
      </w:pPr>
    </w:p>
    <w:p w:rsidR="00F50A63" w:rsidRDefault="00F50A63" w:rsidP="00F50A63">
      <w:pPr>
        <w:autoSpaceDE w:val="0"/>
        <w:spacing w:before="11"/>
        <w:rPr>
          <w:rFonts w:eastAsia="Times New Roman" w:cs="Times New Roman"/>
          <w:color w:val="0000FF"/>
          <w:sz w:val="19"/>
          <w:szCs w:val="19"/>
        </w:rPr>
      </w:pPr>
    </w:p>
    <w:p w:rsidR="00F50A63" w:rsidRDefault="00F50A63" w:rsidP="00F50A63">
      <w:pPr>
        <w:tabs>
          <w:tab w:val="left" w:pos="680"/>
          <w:tab w:val="left" w:pos="1244"/>
          <w:tab w:val="left" w:pos="2170"/>
          <w:tab w:val="left" w:pos="3355"/>
          <w:tab w:val="left" w:pos="3844"/>
        </w:tabs>
        <w:autoSpaceDE w:val="0"/>
        <w:ind w:left="320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□</w:t>
      </w:r>
      <w:r>
        <w:rPr>
          <w:rFonts w:eastAsia="Times New Roman" w:cs="Times New Roman"/>
          <w:color w:val="0000FF"/>
          <w:sz w:val="22"/>
          <w:szCs w:val="22"/>
        </w:rPr>
        <w:tab/>
        <w:t>di</w:t>
      </w:r>
      <w:r>
        <w:rPr>
          <w:rFonts w:eastAsia="Times New Roman" w:cs="Times New Roman"/>
          <w:color w:val="0000FF"/>
          <w:sz w:val="22"/>
          <w:szCs w:val="22"/>
        </w:rPr>
        <w:tab/>
        <w:t>essere</w:t>
      </w:r>
      <w:r>
        <w:rPr>
          <w:rFonts w:eastAsia="Times New Roman" w:cs="Times New Roman"/>
          <w:color w:val="0000FF"/>
          <w:sz w:val="22"/>
          <w:szCs w:val="22"/>
        </w:rPr>
        <w:tab/>
        <w:t>residente</w:t>
      </w:r>
      <w:r>
        <w:rPr>
          <w:rFonts w:eastAsia="Times New Roman" w:cs="Times New Roman"/>
          <w:color w:val="0000FF"/>
          <w:sz w:val="22"/>
          <w:szCs w:val="22"/>
        </w:rPr>
        <w:tab/>
        <w:t>a</w:t>
      </w:r>
      <w:r>
        <w:rPr>
          <w:rFonts w:eastAsia="Times New Roman" w:cs="Times New Roman"/>
          <w:color w:val="0000FF"/>
          <w:sz w:val="22"/>
          <w:szCs w:val="22"/>
        </w:rPr>
        <w:tab/>
        <w:t>………………………………………………………………………..</w:t>
      </w:r>
    </w:p>
    <w:p w:rsidR="00F50A63" w:rsidRDefault="00F50A63" w:rsidP="00F50A63">
      <w:pPr>
        <w:tabs>
          <w:tab w:val="left" w:pos="6638"/>
          <w:tab w:val="left" w:pos="9104"/>
          <w:tab w:val="left" w:pos="9622"/>
        </w:tabs>
        <w:autoSpaceDE w:val="0"/>
        <w:spacing w:before="126"/>
        <w:ind w:left="680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......……………............................................................................</w:t>
      </w:r>
      <w:r>
        <w:rPr>
          <w:rFonts w:eastAsia="Times New Roman" w:cs="Times New Roman"/>
          <w:color w:val="0000FF"/>
          <w:sz w:val="22"/>
          <w:szCs w:val="22"/>
        </w:rPr>
        <w:tab/>
        <w:t>cap……………….…....</w:t>
      </w:r>
      <w:r>
        <w:rPr>
          <w:rFonts w:eastAsia="Times New Roman" w:cs="Times New Roman"/>
          <w:color w:val="0000FF"/>
          <w:sz w:val="22"/>
          <w:szCs w:val="22"/>
        </w:rPr>
        <w:tab/>
        <w:t>in</w:t>
      </w:r>
      <w:r>
        <w:rPr>
          <w:rFonts w:eastAsia="Times New Roman" w:cs="Times New Roman"/>
          <w:color w:val="0000FF"/>
          <w:sz w:val="22"/>
          <w:szCs w:val="22"/>
        </w:rPr>
        <w:tab/>
        <w:t>via</w:t>
      </w:r>
    </w:p>
    <w:p w:rsidR="00F50A63" w:rsidRDefault="00F50A63" w:rsidP="00F50A63">
      <w:pPr>
        <w:autoSpaceDE w:val="0"/>
        <w:spacing w:before="126"/>
        <w:ind w:left="680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…................................................................................ tel .........................…. cell ……………………..</w:t>
      </w:r>
    </w:p>
    <w:p w:rsidR="00F50A63" w:rsidRDefault="00F50A63" w:rsidP="00F50A63">
      <w:pPr>
        <w:tabs>
          <w:tab w:val="left" w:leader="dot" w:pos="7666"/>
        </w:tabs>
        <w:autoSpaceDE w:val="0"/>
        <w:spacing w:before="126"/>
        <w:ind w:left="680"/>
        <w:rPr>
          <w:rFonts w:eastAsia="Times New Roman" w:cs="Times New Roman"/>
          <w:color w:val="0000FF"/>
        </w:rPr>
      </w:pPr>
      <w:r>
        <w:rPr>
          <w:rFonts w:eastAsia="Times New Roman" w:cs="Times New Roman"/>
          <w:color w:val="0000FF"/>
          <w:sz w:val="22"/>
          <w:szCs w:val="22"/>
        </w:rPr>
        <w:t>e-mail…………………………………. Pec</w:t>
      </w:r>
      <w:r>
        <w:rPr>
          <w:rFonts w:eastAsia="Times New Roman" w:cs="Times New Roman"/>
          <w:color w:val="0000FF"/>
          <w:sz w:val="22"/>
          <w:szCs w:val="22"/>
        </w:rPr>
        <w:tab/>
        <w:t>;</w:t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</w:rPr>
      </w:pPr>
    </w:p>
    <w:p w:rsidR="00F50A63" w:rsidRDefault="00F50A63" w:rsidP="00F50A63">
      <w:pPr>
        <w:autoSpaceDE w:val="0"/>
        <w:spacing w:before="2"/>
        <w:rPr>
          <w:rFonts w:eastAsia="Times New Roman" w:cs="Times New Roman"/>
          <w:color w:val="0000FF"/>
          <w:sz w:val="20"/>
          <w:szCs w:val="20"/>
        </w:rPr>
      </w:pP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ind w:left="53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essere in possesso del seguente titolo di</w:t>
      </w:r>
      <w:r>
        <w:rPr>
          <w:rFonts w:eastAsia="Times New Roman" w:cs="Times New Roman"/>
          <w:color w:val="0000FF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studio:</w:t>
      </w:r>
    </w:p>
    <w:p w:rsidR="00F50A63" w:rsidRDefault="00F50A63" w:rsidP="00F50A63">
      <w:pPr>
        <w:tabs>
          <w:tab w:val="left" w:leader="dot" w:pos="9563"/>
        </w:tabs>
        <w:autoSpaceDE w:val="0"/>
        <w:spacing w:before="127" w:line="360" w:lineRule="auto"/>
        <w:ind w:left="536" w:right="152"/>
        <w:rPr>
          <w:rFonts w:eastAsia="Times New Roman" w:cs="Times New Roman"/>
          <w:color w:val="0000FF"/>
          <w:sz w:val="32"/>
          <w:szCs w:val="32"/>
        </w:rPr>
      </w:pPr>
      <w:r>
        <w:rPr>
          <w:rFonts w:eastAsia="Times New Roman" w:cs="Times New Roman"/>
          <w:color w:val="0000FF"/>
          <w:sz w:val="22"/>
          <w:szCs w:val="22"/>
        </w:rPr>
        <w:t>……………………………………………………………………………………………………conseguito nell’anno</w:t>
      </w:r>
      <w:r>
        <w:rPr>
          <w:rFonts w:eastAsia="Times New Roman" w:cs="Times New Roman"/>
          <w:color w:val="0000FF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scolastico</w:t>
      </w:r>
      <w:r>
        <w:rPr>
          <w:rFonts w:eastAsia="Times New Roman" w:cs="Times New Roman"/>
          <w:color w:val="0000FF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………….presso</w:t>
      </w:r>
      <w:r>
        <w:rPr>
          <w:rFonts w:eastAsia="Times New Roman" w:cs="Times New Roman"/>
          <w:color w:val="0000FF"/>
          <w:sz w:val="22"/>
          <w:szCs w:val="22"/>
        </w:rPr>
        <w:tab/>
        <w:t>;</w:t>
      </w:r>
    </w:p>
    <w:p w:rsidR="00F50A63" w:rsidRDefault="00F50A63" w:rsidP="00F50A63">
      <w:pPr>
        <w:autoSpaceDE w:val="0"/>
        <w:spacing w:before="11"/>
        <w:rPr>
          <w:rFonts w:eastAsia="Times New Roman" w:cs="Times New Roman"/>
          <w:color w:val="0000FF"/>
          <w:sz w:val="32"/>
          <w:szCs w:val="32"/>
        </w:rPr>
      </w:pP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ind w:left="53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essere in possesso della:</w:t>
      </w:r>
    </w:p>
    <w:p w:rsidR="00F50A63" w:rsidRDefault="00F50A63" w:rsidP="00F50A63">
      <w:pPr>
        <w:numPr>
          <w:ilvl w:val="0"/>
          <w:numId w:val="1"/>
        </w:numPr>
        <w:tabs>
          <w:tab w:val="left" w:pos="536"/>
          <w:tab w:val="left" w:pos="726"/>
        </w:tabs>
        <w:autoSpaceDE w:val="0"/>
        <w:spacing w:before="126"/>
        <w:ind w:left="53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cittadinanza italiana;</w:t>
      </w:r>
    </w:p>
    <w:p w:rsidR="00F50A63" w:rsidRDefault="00F50A63" w:rsidP="00F50A63">
      <w:pPr>
        <w:numPr>
          <w:ilvl w:val="0"/>
          <w:numId w:val="1"/>
        </w:numPr>
        <w:tabs>
          <w:tab w:val="left" w:pos="536"/>
          <w:tab w:val="left" w:pos="726"/>
          <w:tab w:val="left" w:leader="dot" w:pos="7192"/>
        </w:tabs>
        <w:autoSpaceDE w:val="0"/>
        <w:spacing w:before="126"/>
        <w:ind w:left="53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cittadinanza</w:t>
      </w:r>
      <w:r>
        <w:rPr>
          <w:rFonts w:eastAsia="Times New Roman" w:cs="Times New Roman"/>
          <w:color w:val="0000FF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dello</w:t>
      </w:r>
      <w:r>
        <w:rPr>
          <w:rFonts w:eastAsia="Times New Roman" w:cs="Times New Roman"/>
          <w:color w:val="0000FF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Stato</w:t>
      </w:r>
      <w:r>
        <w:rPr>
          <w:rFonts w:eastAsia="Times New Roman" w:cs="Times New Roman"/>
          <w:color w:val="0000FF"/>
          <w:sz w:val="22"/>
          <w:szCs w:val="22"/>
        </w:rPr>
        <w:tab/>
        <w:t>dell’Unione Europea;</w:t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  <w:sz w:val="22"/>
          <w:szCs w:val="22"/>
        </w:rPr>
      </w:pPr>
    </w:p>
    <w:p w:rsidR="00F50A63" w:rsidRDefault="00F50A63" w:rsidP="00F50A63">
      <w:pPr>
        <w:numPr>
          <w:ilvl w:val="0"/>
          <w:numId w:val="1"/>
        </w:numPr>
        <w:tabs>
          <w:tab w:val="left" w:pos="536"/>
          <w:tab w:val="left" w:pos="736"/>
        </w:tabs>
        <w:autoSpaceDE w:val="0"/>
        <w:spacing w:before="71" w:line="360" w:lineRule="auto"/>
        <w:ind w:left="536" w:right="115"/>
        <w:jc w:val="both"/>
        <w:rPr>
          <w:rFonts w:eastAsia="Times New Roman" w:cs="Times New Roman"/>
          <w:color w:val="0000FF"/>
          <w:sz w:val="22"/>
          <w:szCs w:val="22"/>
          <w:u w:val="single"/>
        </w:rPr>
      </w:pPr>
      <w:r>
        <w:rPr>
          <w:rFonts w:eastAsia="Times New Roman" w:cs="Times New Roman"/>
          <w:color w:val="0000FF"/>
          <w:sz w:val="22"/>
          <w:szCs w:val="22"/>
          <w:u w:val="single"/>
        </w:rPr>
        <w:t>oppure</w:t>
      </w:r>
      <w:r>
        <w:rPr>
          <w:rFonts w:eastAsia="Times New Roman" w:cs="Times New Roman"/>
          <w:color w:val="0000FF"/>
          <w:sz w:val="22"/>
          <w:szCs w:val="22"/>
        </w:rPr>
        <w:t xml:space="preserve"> di essere familiare, non avente la cittadinanza di uno Stato membro ma con titolarità del diritto di soggiorno o del diritto di soggiorno permanente, di un cittadino di uno degli Stati membri dell’Unione Europea;</w:t>
      </w:r>
    </w:p>
    <w:p w:rsidR="00F50A63" w:rsidRDefault="00F50A63" w:rsidP="00F50A63">
      <w:pPr>
        <w:numPr>
          <w:ilvl w:val="0"/>
          <w:numId w:val="1"/>
        </w:numPr>
        <w:tabs>
          <w:tab w:val="left" w:pos="536"/>
          <w:tab w:val="left" w:pos="7745"/>
          <w:tab w:val="left" w:pos="7986"/>
        </w:tabs>
        <w:autoSpaceDE w:val="0"/>
        <w:spacing w:before="2" w:line="360" w:lineRule="auto"/>
        <w:ind w:left="536" w:right="112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  <w:u w:val="single"/>
        </w:rPr>
        <w:t>oppure</w:t>
      </w:r>
      <w:r>
        <w:rPr>
          <w:rFonts w:eastAsia="Times New Roman" w:cs="Times New Roman"/>
          <w:color w:val="0000FF"/>
          <w:sz w:val="22"/>
          <w:szCs w:val="22"/>
        </w:rPr>
        <w:t xml:space="preserve"> di essere cittadino di Paesi terzi</w:t>
      </w:r>
      <w:r>
        <w:rPr>
          <w:rFonts w:eastAsia="Times New Roman" w:cs="Times New Roman"/>
          <w:color w:val="0000FF"/>
          <w:spacing w:val="53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(extracomunitari)</w:t>
      </w:r>
      <w:r>
        <w:rPr>
          <w:rFonts w:eastAsia="Times New Roman" w:cs="Times New Roman"/>
          <w:color w:val="0000FF"/>
          <w:spacing w:val="13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Stato</w:t>
      </w:r>
      <w:r>
        <w:rPr>
          <w:rFonts w:eastAsia="Times New Roman" w:cs="Times New Roman"/>
          <w:color w:val="0000FF"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ab/>
      </w:r>
      <w:r>
        <w:rPr>
          <w:rFonts w:eastAsia="Times New Roman" w:cs="Times New Roman"/>
          <w:color w:val="0000FF"/>
          <w:sz w:val="22"/>
          <w:szCs w:val="22"/>
        </w:rPr>
        <w:t>in possesso dei requisiti di cui all’art. 38 del d.lgs. n. 165/2001 e</w:t>
      </w:r>
      <w:r>
        <w:rPr>
          <w:rFonts w:eastAsia="Times New Roman" w:cs="Times New Roman"/>
          <w:color w:val="0000FF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ss.mm. ovverossia</w:t>
      </w:r>
      <w:r>
        <w:rPr>
          <w:rFonts w:eastAsia="Times New Roman" w:cs="Times New Roman"/>
          <w:color w:val="0000FF"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ab/>
      </w:r>
      <w:r>
        <w:rPr>
          <w:rFonts w:eastAsia="Times New Roman" w:cs="Times New Roman"/>
          <w:color w:val="0000FF"/>
          <w:sz w:val="22"/>
          <w:szCs w:val="22"/>
          <w:u w:val="single"/>
        </w:rPr>
        <w:tab/>
      </w:r>
      <w:r>
        <w:rPr>
          <w:rFonts w:eastAsia="Times New Roman" w:cs="Times New Roman"/>
          <w:color w:val="0000FF"/>
          <w:sz w:val="22"/>
          <w:szCs w:val="22"/>
        </w:rPr>
        <w:t>,</w:t>
      </w:r>
    </w:p>
    <w:p w:rsidR="00F50A63" w:rsidRDefault="00F50A63" w:rsidP="00F50A63">
      <w:pPr>
        <w:numPr>
          <w:ilvl w:val="0"/>
          <w:numId w:val="1"/>
        </w:numPr>
        <w:tabs>
          <w:tab w:val="left" w:pos="536"/>
        </w:tabs>
        <w:autoSpaceDE w:val="0"/>
        <w:spacing w:line="360" w:lineRule="auto"/>
        <w:ind w:left="536" w:right="113"/>
        <w:jc w:val="both"/>
        <w:rPr>
          <w:rFonts w:eastAsia="Times New Roman" w:cs="Times New Roman"/>
          <w:color w:val="0000FF"/>
        </w:rPr>
      </w:pPr>
      <w:r>
        <w:rPr>
          <w:rFonts w:eastAsia="Times New Roman" w:cs="Times New Roman"/>
          <w:color w:val="0000FF"/>
          <w:sz w:val="22"/>
          <w:szCs w:val="22"/>
        </w:rPr>
        <w:t xml:space="preserve">( </w:t>
      </w:r>
      <w:r>
        <w:rPr>
          <w:rFonts w:eastAsia="Times New Roman" w:cs="Times New Roman"/>
          <w:i/>
          <w:iCs/>
          <w:color w:val="0000FF"/>
          <w:sz w:val="22"/>
          <w:szCs w:val="22"/>
        </w:rPr>
        <w:t>solo per chi non gode della cittadinanza italiana</w:t>
      </w:r>
      <w:r>
        <w:rPr>
          <w:rFonts w:eastAsia="Times New Roman" w:cs="Times New Roman"/>
          <w:color w:val="0000FF"/>
          <w:sz w:val="22"/>
          <w:szCs w:val="22"/>
        </w:rPr>
        <w:t>) di godere dei diritti civili e politici nello stato di appartenenza o provenienza e di avere adeguata conoscenza della lingua</w:t>
      </w:r>
      <w:r>
        <w:rPr>
          <w:rFonts w:eastAsia="Times New Roman" w:cs="Times New Roman"/>
          <w:color w:val="0000FF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italiana;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ind w:left="536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</w:rPr>
        <w:t>essere titolare di patente di guida di categoria B in corso di</w:t>
      </w:r>
      <w:r>
        <w:rPr>
          <w:rFonts w:eastAsia="Times New Roman" w:cs="Times New Roman"/>
          <w:color w:val="0000FF"/>
          <w:spacing w:val="-5"/>
        </w:rPr>
        <w:t xml:space="preserve"> </w:t>
      </w:r>
      <w:r>
        <w:rPr>
          <w:rFonts w:eastAsia="Times New Roman" w:cs="Times New Roman"/>
          <w:color w:val="0000FF"/>
        </w:rPr>
        <w:t>validità;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before="138" w:line="360" w:lineRule="auto"/>
        <w:ind w:left="536" w:right="114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 xml:space="preserve">( </w:t>
      </w:r>
      <w:r>
        <w:rPr>
          <w:rFonts w:eastAsia="Times New Roman" w:cs="Times New Roman"/>
          <w:i/>
          <w:iCs/>
          <w:color w:val="0000FF"/>
          <w:sz w:val="22"/>
          <w:szCs w:val="22"/>
        </w:rPr>
        <w:t>solo per i cittadini italiani</w:t>
      </w:r>
      <w:r>
        <w:rPr>
          <w:rFonts w:eastAsia="Times New Roman" w:cs="Times New Roman"/>
          <w:color w:val="0000FF"/>
          <w:sz w:val="22"/>
          <w:szCs w:val="22"/>
        </w:rPr>
        <w:t>) di godere dei diritti civili e politici ovvero non essere incorso in alcuna delle cause che ne impediscano il</w:t>
      </w:r>
      <w:r>
        <w:rPr>
          <w:rFonts w:eastAsia="Times New Roman" w:cs="Times New Roman"/>
          <w:color w:val="0000FF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possesso;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09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avere posizione regolare nei confronti degli obblighi di leva (solo per i concorrenti di sesso maschile nati entro il</w:t>
      </w:r>
      <w:r>
        <w:rPr>
          <w:rFonts w:eastAsia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31/12/1985);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7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non aver riportato condanne penali definitive o provvedimenti definitivi del tribunale o condanne o provvedimenti di cui alla legge 97/2001 che impediscano ai sensi delle vigenti disposizioni, la costituzione del rapporto d’impiego presso una Pubblica</w:t>
      </w:r>
      <w:r>
        <w:rPr>
          <w:rFonts w:eastAsia="Times New Roman" w:cs="Times New Roman"/>
          <w:color w:val="0000FF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amministrazione;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0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>
        <w:rPr>
          <w:rFonts w:eastAsia="Times New Roman" w:cs="Times New Roman"/>
          <w:i/>
          <w:iCs/>
          <w:color w:val="0000FF"/>
          <w:sz w:val="22"/>
          <w:szCs w:val="22"/>
        </w:rPr>
        <w:t xml:space="preserve">licenziamento disciplinare” </w:t>
      </w:r>
      <w:r>
        <w:rPr>
          <w:rFonts w:eastAsia="Times New Roman" w:cs="Times New Roman"/>
          <w:color w:val="0000FF"/>
          <w:sz w:val="22"/>
          <w:szCs w:val="22"/>
        </w:rPr>
        <w:t>previste dal d.lgs. 165/2001 ss.mm. o da altra</w:t>
      </w:r>
      <w:r>
        <w:rPr>
          <w:rFonts w:eastAsia="Times New Roman" w:cs="Times New Roman"/>
          <w:color w:val="0000FF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norma;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6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godere dell’idoneità fisica all’impiego anche con riferimento ai requisiti di idoneità fisica elencati al punto C del bando;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1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essere beneficiario della riserva in quanto militare volontario in ferma prefissata rientrante in una delle seguenti casistiche (</w:t>
      </w:r>
      <w:r>
        <w:rPr>
          <w:rFonts w:eastAsia="Times New Roman" w:cs="Times New Roman"/>
          <w:b/>
          <w:bCs/>
          <w:color w:val="0000FF"/>
          <w:sz w:val="22"/>
          <w:szCs w:val="22"/>
          <w:u w:val="thick"/>
        </w:rPr>
        <w:t>solo per chi rientra in una delle seguenti categorie barrare la casella che interessa</w:t>
      </w:r>
      <w:r>
        <w:rPr>
          <w:rFonts w:eastAsia="Times New Roman" w:cs="Times New Roman"/>
          <w:color w:val="0000FF"/>
          <w:sz w:val="22"/>
          <w:szCs w:val="22"/>
        </w:rPr>
        <w:t>):</w:t>
      </w:r>
    </w:p>
    <w:p w:rsidR="00F50A63" w:rsidRDefault="00F50A63" w:rsidP="00F50A63">
      <w:pPr>
        <w:numPr>
          <w:ilvl w:val="0"/>
          <w:numId w:val="1"/>
        </w:numPr>
        <w:tabs>
          <w:tab w:val="left" w:pos="974"/>
        </w:tabs>
        <w:autoSpaceDE w:val="0"/>
        <w:spacing w:line="252" w:lineRule="atLeast"/>
        <w:ind w:left="973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VFP1 volontari in ferma prefissata di 1</w:t>
      </w:r>
      <w:r>
        <w:rPr>
          <w:rFonts w:eastAsia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anno;</w:t>
      </w:r>
    </w:p>
    <w:p w:rsidR="00F50A63" w:rsidRDefault="00F50A63" w:rsidP="00F50A63">
      <w:pPr>
        <w:numPr>
          <w:ilvl w:val="0"/>
          <w:numId w:val="1"/>
        </w:numPr>
        <w:tabs>
          <w:tab w:val="left" w:pos="974"/>
        </w:tabs>
        <w:autoSpaceDE w:val="0"/>
        <w:spacing w:before="129"/>
        <w:ind w:left="973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VFP4 volontari in ferma prefissata di 4</w:t>
      </w:r>
      <w:r>
        <w:rPr>
          <w:rFonts w:eastAsia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anni;</w:t>
      </w:r>
    </w:p>
    <w:p w:rsidR="00F50A63" w:rsidRDefault="00F50A63" w:rsidP="00F50A63">
      <w:pPr>
        <w:numPr>
          <w:ilvl w:val="0"/>
          <w:numId w:val="1"/>
        </w:numPr>
        <w:tabs>
          <w:tab w:val="left" w:pos="974"/>
        </w:tabs>
        <w:autoSpaceDE w:val="0"/>
        <w:spacing w:before="126"/>
        <w:ind w:left="973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VFB volontari in ferma breve</w:t>
      </w:r>
      <w:r>
        <w:rPr>
          <w:rFonts w:eastAsia="Times New Roman" w:cs="Times New Roman"/>
          <w:color w:val="0000FF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triennale;</w:t>
      </w:r>
    </w:p>
    <w:p w:rsidR="00F50A63" w:rsidRDefault="00F50A63" w:rsidP="00F50A63">
      <w:pPr>
        <w:numPr>
          <w:ilvl w:val="0"/>
          <w:numId w:val="1"/>
        </w:numPr>
        <w:tabs>
          <w:tab w:val="left" w:pos="962"/>
        </w:tabs>
        <w:autoSpaceDE w:val="0"/>
        <w:spacing w:before="126"/>
        <w:ind w:left="961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Ufficiali di complemento in ferma biennale o in ferma prefissata (art.678, comma 9 d.lgs.</w:t>
      </w:r>
      <w:r>
        <w:rPr>
          <w:rFonts w:eastAsia="Times New Roman" w:cs="Times New Roman"/>
          <w:color w:val="0000FF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66/2010);</w:t>
      </w:r>
    </w:p>
    <w:p w:rsidR="00F50A63" w:rsidRDefault="00F50A63" w:rsidP="00F50A63">
      <w:pPr>
        <w:numPr>
          <w:ilvl w:val="0"/>
          <w:numId w:val="1"/>
        </w:numPr>
        <w:tabs>
          <w:tab w:val="left" w:pos="681"/>
        </w:tabs>
        <w:autoSpaceDE w:val="0"/>
        <w:spacing w:before="126"/>
        <w:ind w:left="680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avere un’età non inferiore agli anni 18 e non superiore ad anni</w:t>
      </w:r>
      <w:r>
        <w:rPr>
          <w:rFonts w:eastAsia="Times New Roman" w:cs="Times New Roman"/>
          <w:color w:val="0000FF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65;</w:t>
      </w:r>
    </w:p>
    <w:p w:rsidR="00F50A63" w:rsidRDefault="00F50A63" w:rsidP="00F50A63">
      <w:pPr>
        <w:numPr>
          <w:ilvl w:val="0"/>
          <w:numId w:val="1"/>
        </w:numPr>
        <w:tabs>
          <w:tab w:val="left" w:pos="681"/>
        </w:tabs>
        <w:autoSpaceDE w:val="0"/>
        <w:spacing w:before="127" w:line="360" w:lineRule="auto"/>
        <w:ind w:left="680" w:right="109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essere in possesso dei seguenti titoli di preferenza previsti dall’art. 5 del D.P.R. 487/1994 punto E) del bando: …………………………………………………………………………………………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8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 xml:space="preserve">di essere disponibile all’utilizzo di tutti i mezzi in dotazione della Polizia Locale di </w:t>
      </w:r>
      <w:r w:rsidR="00EE665C">
        <w:rPr>
          <w:rFonts w:eastAsia="Times New Roman" w:cs="Times New Roman"/>
          <w:color w:val="0000FF"/>
          <w:sz w:val="22"/>
          <w:szCs w:val="22"/>
        </w:rPr>
        <w:t>Cutro</w:t>
      </w:r>
      <w:r>
        <w:rPr>
          <w:rFonts w:eastAsia="Times New Roman" w:cs="Times New Roman"/>
          <w:color w:val="0000FF"/>
          <w:sz w:val="22"/>
          <w:szCs w:val="22"/>
        </w:rPr>
        <w:t xml:space="preserve"> per il quale </w:t>
      </w:r>
      <w:r>
        <w:rPr>
          <w:rFonts w:eastAsia="Times New Roman" w:cs="Times New Roman"/>
          <w:color w:val="0000FF"/>
          <w:sz w:val="22"/>
          <w:szCs w:val="22"/>
        </w:rPr>
        <w:lastRenderedPageBreak/>
        <w:t>possiede abilitazioni e/o</w:t>
      </w:r>
      <w:r>
        <w:rPr>
          <w:rFonts w:eastAsia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requisiti;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7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</w:t>
      </w:r>
      <w:r>
        <w:rPr>
          <w:rFonts w:eastAsia="Times New Roman" w:cs="Times New Roman"/>
          <w:color w:val="0000FF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futuro;</w:t>
      </w:r>
    </w:p>
    <w:p w:rsidR="00F50A63" w:rsidRDefault="00F50A63" w:rsidP="00F50A63">
      <w:pPr>
        <w:autoSpaceDE w:val="0"/>
        <w:spacing w:line="360" w:lineRule="auto"/>
        <w:jc w:val="both"/>
        <w:rPr>
          <w:rFonts w:eastAsia="Times New Roman" w:cs="Times New Roman"/>
          <w:color w:val="0000FF"/>
          <w:sz w:val="22"/>
          <w:szCs w:val="22"/>
        </w:rPr>
      </w:pP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before="71" w:line="362" w:lineRule="atLeast"/>
        <w:ind w:left="536" w:right="114"/>
        <w:jc w:val="both"/>
        <w:rPr>
          <w:rFonts w:eastAsia="Times New Roman" w:cs="Times New Roman"/>
          <w:color w:val="0000FF"/>
          <w:sz w:val="21"/>
          <w:szCs w:val="21"/>
        </w:rPr>
      </w:pPr>
      <w:r>
        <w:rPr>
          <w:rFonts w:eastAsia="Times New Roman" w:cs="Times New Roman"/>
          <w:color w:val="0000FF"/>
          <w:sz w:val="22"/>
          <w:szCs w:val="22"/>
        </w:rPr>
        <w:t>di aver preso visione dell’informativa di cui al punto O) del bando e di autorizzare il Comune, ai sensi del d.lgs. n. 196/2003 e ss.mm, al trattamento dei dati secondo le modalità ivi</w:t>
      </w:r>
      <w:r>
        <w:rPr>
          <w:rFonts w:eastAsia="Times New Roman" w:cs="Times New Roman"/>
          <w:color w:val="0000FF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indicate;</w:t>
      </w:r>
    </w:p>
    <w:p w:rsidR="00F50A63" w:rsidRDefault="00F50A63" w:rsidP="00F50A63">
      <w:pPr>
        <w:autoSpaceDE w:val="0"/>
        <w:spacing w:before="8"/>
        <w:rPr>
          <w:rFonts w:eastAsia="Times New Roman" w:cs="Times New Roman"/>
          <w:color w:val="0000FF"/>
          <w:sz w:val="21"/>
          <w:szCs w:val="21"/>
        </w:rPr>
      </w:pP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line="360" w:lineRule="auto"/>
        <w:ind w:left="536" w:right="110"/>
        <w:jc w:val="both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di aver preso visione, previa attenta lettura, e di accettare incondizionatamente le condizioni previste: 1) nel bando di concorso; 2) nel regolamento c</w:t>
      </w:r>
      <w:r w:rsidR="00CB45EC">
        <w:rPr>
          <w:rFonts w:eastAsia="Times New Roman" w:cs="Times New Roman"/>
          <w:color w:val="0000FF"/>
          <w:sz w:val="22"/>
          <w:szCs w:val="22"/>
        </w:rPr>
        <w:t>omunale di organizzazione uffici</w:t>
      </w:r>
      <w:r>
        <w:rPr>
          <w:rFonts w:eastAsia="Times New Roman" w:cs="Times New Roman"/>
          <w:color w:val="0000FF"/>
          <w:sz w:val="22"/>
          <w:szCs w:val="22"/>
        </w:rPr>
        <w:t xml:space="preserve"> e servizi;</w:t>
      </w:r>
    </w:p>
    <w:p w:rsidR="00F50A63" w:rsidRDefault="00F50A63" w:rsidP="00F50A63">
      <w:pPr>
        <w:numPr>
          <w:ilvl w:val="0"/>
          <w:numId w:val="1"/>
        </w:numPr>
        <w:tabs>
          <w:tab w:val="left" w:pos="536"/>
        </w:tabs>
        <w:autoSpaceDE w:val="0"/>
        <w:spacing w:line="360" w:lineRule="auto"/>
        <w:ind w:left="536" w:right="113"/>
        <w:jc w:val="both"/>
        <w:rPr>
          <w:rFonts w:eastAsia="Times New Roman" w:cs="Times New Roman"/>
          <w:color w:val="0000FF"/>
          <w:sz w:val="36"/>
          <w:szCs w:val="36"/>
        </w:rPr>
      </w:pPr>
      <w:r>
        <w:rPr>
          <w:rFonts w:eastAsia="Times New Roman" w:cs="Times New Roman"/>
          <w:color w:val="0000FF"/>
          <w:sz w:val="22"/>
          <w:szCs w:val="22"/>
        </w:rPr>
        <w:t>(</w:t>
      </w:r>
      <w:r>
        <w:rPr>
          <w:rFonts w:eastAsia="Times New Roman" w:cs="Times New Roman"/>
          <w:i/>
          <w:iCs/>
          <w:color w:val="0000FF"/>
        </w:rPr>
        <w:t xml:space="preserve">barrare solo qualora la domanda sia inoltrata via P.E.C. priva di sottoscrizione ) </w:t>
      </w:r>
      <w:r>
        <w:rPr>
          <w:rFonts w:eastAsia="Times New Roman" w:cs="Times New Roman"/>
          <w:color w:val="0000FF"/>
        </w:rPr>
        <w:t>che la presente domanda è inoltrata attraverso una casella di posta elettronica certificata intestata al candidato per cui l’autore è identificato dal sistema informatico attraverso le proprie credenziali di</w:t>
      </w:r>
      <w:r>
        <w:rPr>
          <w:rFonts w:eastAsia="Times New Roman" w:cs="Times New Roman"/>
          <w:color w:val="0000FF"/>
          <w:spacing w:val="-20"/>
        </w:rPr>
        <w:t xml:space="preserve"> </w:t>
      </w:r>
      <w:r>
        <w:rPr>
          <w:rFonts w:eastAsia="Times New Roman" w:cs="Times New Roman"/>
          <w:color w:val="0000FF"/>
        </w:rPr>
        <w:t>accesso.</w:t>
      </w:r>
    </w:p>
    <w:p w:rsidR="00F50A63" w:rsidRDefault="00F50A63" w:rsidP="00F50A63">
      <w:pPr>
        <w:autoSpaceDE w:val="0"/>
        <w:spacing w:before="4"/>
        <w:rPr>
          <w:rFonts w:eastAsia="Times New Roman" w:cs="Times New Roman"/>
          <w:color w:val="0000FF"/>
          <w:sz w:val="36"/>
          <w:szCs w:val="36"/>
        </w:rPr>
      </w:pPr>
    </w:p>
    <w:p w:rsidR="00F50A63" w:rsidRDefault="00F50A63" w:rsidP="00F50A63">
      <w:pPr>
        <w:autoSpaceDE w:val="0"/>
        <w:ind w:left="252"/>
        <w:rPr>
          <w:rFonts w:eastAsia="Times New Roman" w:cs="Times New Roman"/>
          <w:color w:val="0000FF"/>
          <w:sz w:val="22"/>
          <w:szCs w:val="22"/>
        </w:rPr>
      </w:pPr>
      <w:r>
        <w:rPr>
          <w:rFonts w:eastAsia="Times New Roman" w:cs="Times New Roman"/>
          <w:b/>
          <w:bCs/>
          <w:color w:val="0000FF"/>
          <w:sz w:val="22"/>
          <w:szCs w:val="22"/>
          <w:u w:val="thick"/>
        </w:rPr>
        <w:t>ALLEGA (obbligatoriamente)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before="122"/>
        <w:ind w:left="536"/>
        <w:rPr>
          <w:rFonts w:eastAsia="Times New Roman" w:cs="Times New Roman"/>
          <w:i/>
          <w:iCs/>
          <w:color w:val="0000FF"/>
          <w:sz w:val="22"/>
          <w:szCs w:val="22"/>
        </w:rPr>
      </w:pPr>
      <w:r>
        <w:rPr>
          <w:rFonts w:eastAsia="Times New Roman" w:cs="Times New Roman"/>
          <w:color w:val="0000FF"/>
          <w:sz w:val="22"/>
          <w:szCs w:val="22"/>
        </w:rPr>
        <w:t>fotocopia di un documento d’identità in corso di</w:t>
      </w:r>
      <w:r>
        <w:rPr>
          <w:rFonts w:eastAsia="Times New Roman" w:cs="Times New Roman"/>
          <w:color w:val="0000FF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>validità;</w:t>
      </w:r>
    </w:p>
    <w:p w:rsidR="00F50A63" w:rsidRDefault="00F50A63" w:rsidP="00F50A63">
      <w:pPr>
        <w:numPr>
          <w:ilvl w:val="0"/>
          <w:numId w:val="1"/>
        </w:numPr>
        <w:tabs>
          <w:tab w:val="left" w:pos="537"/>
        </w:tabs>
        <w:autoSpaceDE w:val="0"/>
        <w:spacing w:before="129" w:line="360" w:lineRule="auto"/>
        <w:ind w:left="536" w:right="114"/>
        <w:jc w:val="both"/>
        <w:rPr>
          <w:rFonts w:eastAsia="Times New Roman" w:cs="Times New Roman"/>
          <w:color w:val="0000FF"/>
        </w:rPr>
      </w:pPr>
      <w:r>
        <w:rPr>
          <w:rFonts w:eastAsia="Times New Roman" w:cs="Times New Roman"/>
          <w:i/>
          <w:iCs/>
          <w:color w:val="0000FF"/>
          <w:sz w:val="22"/>
          <w:szCs w:val="22"/>
        </w:rPr>
        <w:t xml:space="preserve">curriculum vitae </w:t>
      </w:r>
      <w:r>
        <w:rPr>
          <w:rFonts w:eastAsia="Times New Roman" w:cs="Times New Roman"/>
          <w:color w:val="0000FF"/>
          <w:sz w:val="22"/>
          <w:szCs w:val="22"/>
        </w:rPr>
        <w:t>con valore informativo, indicante le principali esperienze professionali, datato e sottoscritto;</w:t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</w:rPr>
      </w:pPr>
    </w:p>
    <w:p w:rsidR="00F50A63" w:rsidRDefault="00F50A63" w:rsidP="00F50A63">
      <w:pPr>
        <w:autoSpaceDE w:val="0"/>
        <w:spacing w:before="10"/>
        <w:rPr>
          <w:rFonts w:eastAsia="Times New Roman" w:cs="Times New Roman"/>
          <w:color w:val="0000FF"/>
          <w:sz w:val="19"/>
          <w:szCs w:val="19"/>
        </w:rPr>
      </w:pPr>
    </w:p>
    <w:p w:rsidR="00F50A63" w:rsidRDefault="00F50A63" w:rsidP="00F50A63">
      <w:pPr>
        <w:tabs>
          <w:tab w:val="left" w:pos="2808"/>
        </w:tabs>
        <w:autoSpaceDE w:val="0"/>
        <w:spacing w:before="1"/>
        <w:ind w:left="252"/>
        <w:rPr>
          <w:rFonts w:eastAsia="Times New Roman" w:cs="Times New Roman"/>
          <w:color w:val="0000FF"/>
          <w:sz w:val="20"/>
          <w:szCs w:val="20"/>
        </w:rPr>
      </w:pPr>
      <w:r>
        <w:rPr>
          <w:rFonts w:eastAsia="Times New Roman" w:cs="Times New Roman"/>
          <w:color w:val="0000FF"/>
          <w:sz w:val="22"/>
          <w:szCs w:val="22"/>
        </w:rPr>
        <w:t>Data</w:t>
      </w:r>
      <w:r>
        <w:rPr>
          <w:rFonts w:eastAsia="Times New Roman" w:cs="Times New Roman"/>
          <w:color w:val="0000FF"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ab/>
      </w:r>
    </w:p>
    <w:p w:rsidR="00F50A63" w:rsidRDefault="00F50A63" w:rsidP="00F50A63">
      <w:pPr>
        <w:autoSpaceDE w:val="0"/>
        <w:rPr>
          <w:rFonts w:eastAsia="Times New Roman" w:cs="Times New Roman"/>
          <w:color w:val="0000FF"/>
          <w:sz w:val="20"/>
          <w:szCs w:val="20"/>
        </w:rPr>
      </w:pPr>
    </w:p>
    <w:p w:rsidR="00F50A63" w:rsidRDefault="00F50A63" w:rsidP="00F50A63">
      <w:pPr>
        <w:autoSpaceDE w:val="0"/>
        <w:spacing w:before="11"/>
        <w:rPr>
          <w:rFonts w:eastAsia="Times New Roman" w:cs="Times New Roman"/>
          <w:color w:val="0000FF"/>
          <w:sz w:val="15"/>
          <w:szCs w:val="15"/>
        </w:rPr>
      </w:pPr>
    </w:p>
    <w:p w:rsidR="00F50A63" w:rsidRDefault="00F50A63" w:rsidP="00F50A63">
      <w:pPr>
        <w:tabs>
          <w:tab w:val="left" w:pos="8472"/>
        </w:tabs>
        <w:autoSpaceDE w:val="0"/>
        <w:spacing w:before="92"/>
        <w:ind w:left="252"/>
      </w:pPr>
      <w:r>
        <w:rPr>
          <w:rFonts w:eastAsia="Times New Roman" w:cs="Times New Roman"/>
          <w:color w:val="0000FF"/>
          <w:sz w:val="22"/>
          <w:szCs w:val="22"/>
        </w:rPr>
        <w:t>FIRMA DEL CANDIDATO (leggibile e per</w:t>
      </w:r>
      <w:r>
        <w:rPr>
          <w:rFonts w:eastAsia="Times New Roman" w:cs="Times New Roman"/>
          <w:color w:val="0000FF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</w:rPr>
        <w:t xml:space="preserve">esteso)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color w:val="0000FF"/>
          <w:sz w:val="22"/>
          <w:szCs w:val="22"/>
          <w:u w:val="single"/>
        </w:rPr>
        <w:tab/>
      </w:r>
    </w:p>
    <w:p w:rsidR="00F50A63" w:rsidRDefault="00F50A63" w:rsidP="00F50A63"/>
    <w:p w:rsidR="000757C9" w:rsidRDefault="000757C9"/>
    <w:sectPr w:rsidR="00075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63"/>
    <w:rsid w:val="000757C9"/>
    <w:rsid w:val="0021368D"/>
    <w:rsid w:val="00B157CF"/>
    <w:rsid w:val="00CB45EC"/>
    <w:rsid w:val="00EE665C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A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A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Finetta Caccia</dc:creator>
  <cp:lastModifiedBy>web</cp:lastModifiedBy>
  <cp:revision>2</cp:revision>
  <dcterms:created xsi:type="dcterms:W3CDTF">2018-08-01T12:28:00Z</dcterms:created>
  <dcterms:modified xsi:type="dcterms:W3CDTF">2018-08-01T12:28:00Z</dcterms:modified>
</cp:coreProperties>
</file>